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C77C" w14:textId="0C9926C0" w:rsidR="002D04CC" w:rsidRPr="00CE0FAB" w:rsidRDefault="002D04CC" w:rsidP="002D04CC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32"/>
          <w:szCs w:val="32"/>
          <w:lang w:val="en"/>
        </w:rPr>
      </w:pPr>
      <w:r w:rsidRPr="00CE0FAB">
        <w:rPr>
          <w:rFonts w:ascii="Sitka Subheading" w:eastAsia="Times New Roman" w:hAnsi="Sitka Subheading" w:cs="Times New Roman"/>
          <w:b/>
          <w:bCs/>
          <w:color w:val="000000"/>
          <w:sz w:val="32"/>
          <w:szCs w:val="32"/>
          <w:u w:val="single"/>
          <w:lang w:val="en"/>
        </w:rPr>
        <w:t xml:space="preserve">Schuster Haus </w:t>
      </w:r>
    </w:p>
    <w:p w14:paraId="0B70AA3B" w14:textId="1F5D20E5" w:rsidR="002D04CC" w:rsidRPr="00CE0FAB" w:rsidRDefault="00731BC4" w:rsidP="002D04CC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24"/>
          <w:szCs w:val="24"/>
          <w:lang w:val="en"/>
        </w:rPr>
      </w:pPr>
      <w:r w:rsidRPr="00CE0FAB">
        <w:rPr>
          <w:rFonts w:ascii="Sitka Subheading" w:eastAsia="Times New Roman" w:hAnsi="Sitka Subheading" w:cs="Times New Roman"/>
          <w:b/>
          <w:bCs/>
          <w:color w:val="000000"/>
          <w:sz w:val="24"/>
          <w:szCs w:val="24"/>
          <w:lang w:val="en"/>
        </w:rPr>
        <w:t>Waiting List</w:t>
      </w:r>
      <w:r w:rsidR="000F5D60">
        <w:rPr>
          <w:rFonts w:ascii="Sitka Subheading" w:eastAsia="Times New Roman" w:hAnsi="Sitka Subheading" w:cs="Times New Roman"/>
          <w:b/>
          <w:bCs/>
          <w:color w:val="000000"/>
          <w:sz w:val="24"/>
          <w:szCs w:val="24"/>
          <w:lang w:val="en"/>
        </w:rPr>
        <w:t xml:space="preserve"> Fee</w:t>
      </w:r>
      <w:r w:rsidR="002D04CC" w:rsidRPr="00CE0FAB">
        <w:rPr>
          <w:rFonts w:ascii="Sitka Subheading" w:eastAsia="Times New Roman" w:hAnsi="Sitka Subheading" w:cs="Times New Roman"/>
          <w:b/>
          <w:bCs/>
          <w:color w:val="000000"/>
          <w:sz w:val="24"/>
          <w:szCs w:val="24"/>
          <w:lang w:val="en"/>
        </w:rPr>
        <w:t xml:space="preserve"> Form</w:t>
      </w:r>
    </w:p>
    <w:p w14:paraId="162AE213" w14:textId="77777777" w:rsidR="004214B8" w:rsidRPr="00E431E6" w:rsidRDefault="004214B8" w:rsidP="0095105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18C490DA" w14:textId="77777777" w:rsidR="00CE0FAB" w:rsidRDefault="00CE0FAB" w:rsidP="0095105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1A22F0A4" w14:textId="4A6D0522" w:rsidR="004214B8" w:rsidRPr="00E431E6" w:rsidRDefault="000F5D60" w:rsidP="0095105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WAITING LIST FEE</w:t>
      </w:r>
      <w:r w:rsidR="004214B8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: </w:t>
      </w: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u w:val="single"/>
          <w:lang w:val="en"/>
        </w:rPr>
        <w:t>$</w:t>
      </w:r>
      <w:r w:rsidR="007E56A8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u w:val="single"/>
          <w:lang w:val="en"/>
        </w:rPr>
        <w:t>5</w:t>
      </w: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u w:val="single"/>
          <w:lang w:val="en"/>
        </w:rPr>
        <w:t>00.00</w:t>
      </w:r>
    </w:p>
    <w:p w14:paraId="4E7480D9" w14:textId="77777777" w:rsidR="00E431E6" w:rsidRPr="00E431E6" w:rsidRDefault="00E431E6" w:rsidP="0095105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3090E4D2" w14:textId="5ED413AF" w:rsidR="004214B8" w:rsidRPr="00E431E6" w:rsidRDefault="000F5D60" w:rsidP="0095105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HOLDING FEE</w:t>
      </w:r>
      <w:r w:rsidR="004214B8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:</w:t>
      </w:r>
      <w:r w:rsidR="004214B8"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$</w:t>
      </w:r>
      <w:r w:rsidR="008B4C03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5</w:t>
      </w:r>
      <w:r w:rsidR="004214B8"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00 is due when you choose your puppy (total of $</w:t>
      </w:r>
      <w:r w:rsidR="00F02F3D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1</w:t>
      </w:r>
      <w:r w:rsidR="008B4C03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0</w:t>
      </w:r>
      <w:r w:rsidR="004214B8"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00 down)</w:t>
      </w:r>
    </w:p>
    <w:p w14:paraId="5207243C" w14:textId="77777777" w:rsidR="00E431E6" w:rsidRPr="00E431E6" w:rsidRDefault="00E431E6" w:rsidP="0095105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2273A3F5" w14:textId="505FC6D3" w:rsidR="002D04CC" w:rsidRPr="00E431E6" w:rsidRDefault="004214B8" w:rsidP="0095105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  <w:r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NOTE:</w:t>
      </w: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</w:t>
      </w:r>
      <w:r w:rsidR="00951058"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P</w:t>
      </w: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uppies will be picked in order </w:t>
      </w:r>
      <w:r w:rsidR="00951058"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waiting list </w:t>
      </w:r>
      <w:r w:rsidR="000F5D60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fees</w:t>
      </w: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wer</w:t>
      </w:r>
      <w:r w:rsidR="000F5D60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e received. </w:t>
      </w:r>
      <w:r w:rsidR="008B4C03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The waiting</w:t>
      </w:r>
      <w:r w:rsidR="000F5D60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list fee</w:t>
      </w: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reserves your place on the list, NOT the puppy. Once you choose your puppy </w:t>
      </w:r>
      <w:r w:rsidR="000F5D60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you must pay the holding fee</w:t>
      </w: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to reserve your chosen p</w:t>
      </w:r>
      <w:r w:rsidR="000F5D60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uppy! If the fee is not paid</w:t>
      </w: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within 24 hours of </w:t>
      </w:r>
      <w:r w:rsidR="00951058"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choosing,</w:t>
      </w: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I will move down the list.</w:t>
      </w:r>
      <w:r w:rsidR="00951058"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</w:t>
      </w:r>
    </w:p>
    <w:p w14:paraId="39643B6E" w14:textId="77777777" w:rsidR="00E431E6" w:rsidRPr="00E431E6" w:rsidRDefault="00E431E6" w:rsidP="002D04CC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</w:p>
    <w:p w14:paraId="3846F429" w14:textId="5D60563F" w:rsidR="00E431E6" w:rsidRPr="00E431E6" w:rsidRDefault="002D04CC" w:rsidP="002D04CC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Pleas</w:t>
      </w:r>
      <w:r w:rsidR="000F5D60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e be sure when placing a fee</w:t>
      </w: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that you are prepared and committed to </w:t>
      </w:r>
      <w:r w:rsidR="008B4C03"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waiting</w:t>
      </w:r>
      <w:r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for your perfect puppy. </w:t>
      </w:r>
    </w:p>
    <w:p w14:paraId="5E16F127" w14:textId="51510D2C" w:rsidR="002D04CC" w:rsidRDefault="000F5D60" w:rsidP="002D04CC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All fees</w:t>
      </w:r>
      <w:r w:rsidR="00C93341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are non-refundable</w:t>
      </w:r>
      <w:r w:rsidR="00C93341" w:rsidRPr="00E431E6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however, they are transferable to another available puppy or to a later litter. </w:t>
      </w:r>
    </w:p>
    <w:p w14:paraId="5382CB63" w14:textId="2B6AC80E" w:rsidR="003F1609" w:rsidRPr="00E431E6" w:rsidRDefault="003F1609" w:rsidP="002D04CC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SHB reserves the right to decline the sale of a</w:t>
      </w:r>
      <w:r w:rsidR="000F5D60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ny puppy before or after </w:t>
      </w:r>
      <w:r w:rsidR="008B4C03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a fee</w:t>
      </w:r>
      <w:r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is received for any reason.</w:t>
      </w:r>
    </w:p>
    <w:p w14:paraId="312E57BC" w14:textId="77777777" w:rsidR="002D04CC" w:rsidRPr="00E431E6" w:rsidRDefault="007E4160" w:rsidP="002D04CC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O</w:t>
      </w:r>
      <w:r w:rsidR="002D04CC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ur puppies are sold with li</w:t>
      </w:r>
      <w:r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mited AKC</w:t>
      </w:r>
      <w:r w:rsidR="00DD1216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registration. F</w:t>
      </w:r>
      <w:r w:rsidR="002D04CC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ull registration to approved homes only!</w:t>
      </w:r>
    </w:p>
    <w:p w14:paraId="77769024" w14:textId="77777777" w:rsidR="00951058" w:rsidRPr="00E431E6" w:rsidRDefault="00951058" w:rsidP="00951058">
      <w:pPr>
        <w:spacing w:before="100" w:after="10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u w:val="single"/>
          <w:lang w:val="en"/>
        </w:rPr>
      </w:pPr>
    </w:p>
    <w:p w14:paraId="7FF0F223" w14:textId="75A399A3" w:rsidR="00731BC4" w:rsidRPr="00E431E6" w:rsidRDefault="00E431E6" w:rsidP="0095105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PayPal (</w:t>
      </w:r>
      <w:r w:rsidR="00951058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friends &amp; family)</w:t>
      </w:r>
      <w:r w:rsidR="00731BC4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- shboxers@yahoo.com</w:t>
      </w:r>
    </w:p>
    <w:p w14:paraId="6A31819F" w14:textId="61267678" w:rsidR="004214B8" w:rsidRPr="00E431E6" w:rsidRDefault="006F77BF" w:rsidP="004214B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</w:t>
      </w:r>
      <w:r w:rsidR="00150C6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Google Pay -</w:t>
      </w:r>
      <w:r w:rsidR="00731BC4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</w:t>
      </w:r>
      <w:r w:rsidR="00150C66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shboxers@yahoo.com</w:t>
      </w:r>
    </w:p>
    <w:p w14:paraId="7F052D18" w14:textId="6E45B3C8" w:rsidR="002D04CC" w:rsidRPr="00E431E6" w:rsidRDefault="00731BC4" w:rsidP="004214B8">
      <w:pPr>
        <w:spacing w:before="100" w:after="10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Zelle- 704-224-8000</w:t>
      </w:r>
    </w:p>
    <w:p w14:paraId="3AB47D4F" w14:textId="6F4AC883" w:rsidR="00E431E6" w:rsidRDefault="00731BC4" w:rsidP="002F731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Cash App-</w:t>
      </w:r>
      <w:r w:rsidR="004214B8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$shboxers</w:t>
      </w:r>
      <w:r w:rsidR="002C3E58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/704 224</w:t>
      </w:r>
      <w:r w:rsidR="000F5D60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-8000</w:t>
      </w:r>
      <w:r w:rsidR="002C3E58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</w:t>
      </w:r>
      <w:hyperlink r:id="rId7" w:history="1">
        <w:r w:rsidR="000F5D60" w:rsidRPr="00C72CAA">
          <w:rPr>
            <w:rStyle w:val="Hyperlink"/>
            <w:rFonts w:ascii="Sitka Subheading" w:eastAsia="Times New Roman" w:hAnsi="Sitka Subheading" w:cs="Times New Roman"/>
            <w:b/>
            <w:bCs/>
            <w:sz w:val="18"/>
            <w:szCs w:val="18"/>
            <w:lang w:val="en"/>
          </w:rPr>
          <w:t xml:space="preserve"> shboxers@yahoo.com</w:t>
        </w:r>
      </w:hyperlink>
    </w:p>
    <w:p w14:paraId="22FB36EA" w14:textId="0E8723E0" w:rsidR="000F5D60" w:rsidRDefault="000F5D60" w:rsidP="002F731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Apple Pay 704-224-8000</w:t>
      </w:r>
    </w:p>
    <w:p w14:paraId="71780D02" w14:textId="6D077E34" w:rsidR="000F5D60" w:rsidRDefault="000F5D60" w:rsidP="002F731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Facebook </w:t>
      </w:r>
      <w:r w:rsidR="005D6740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Pay (</w:t>
      </w:r>
      <w:r w:rsidR="006A4DCC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Schuster Haus)</w:t>
      </w:r>
    </w:p>
    <w:p w14:paraId="2AA5701A" w14:textId="7AA80FB6" w:rsidR="006A4DCC" w:rsidRDefault="006A4DCC" w:rsidP="002F731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Venmo @SHBoxers </w:t>
      </w:r>
    </w:p>
    <w:p w14:paraId="1220C0DB" w14:textId="77777777" w:rsidR="006A4DCC" w:rsidRDefault="006A4DCC" w:rsidP="002F731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04A000FC" w14:textId="677DDD0D" w:rsidR="002D04CC" w:rsidRPr="000F5D60" w:rsidRDefault="000F5D60" w:rsidP="000F5D60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</w:t>
      </w:r>
    </w:p>
    <w:p w14:paraId="1D78775B" w14:textId="7667612F" w:rsidR="00372E45" w:rsidRPr="000F5D60" w:rsidRDefault="004137DC" w:rsidP="004137DC">
      <w:pPr>
        <w:spacing w:before="20" w:after="200" w:line="276" w:lineRule="auto"/>
        <w:rPr>
          <w:rFonts w:ascii="Sitka Subheading" w:eastAsia="Times New Roman" w:hAnsi="Sitka Subheading" w:cs="Calibri"/>
          <w:color w:val="000000"/>
          <w:sz w:val="18"/>
          <w:szCs w:val="18"/>
          <w:u w:val="single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                                                                                            </w:t>
      </w:r>
      <w:r w:rsidR="002D04CC" w:rsidRPr="000F5D60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u w:val="single"/>
          <w:lang w:val="en"/>
        </w:rPr>
        <w:t>BUYER INFORMATI</w:t>
      </w:r>
      <w:r w:rsidR="004214B8" w:rsidRPr="000F5D60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u w:val="single"/>
          <w:lang w:val="en"/>
        </w:rPr>
        <w:t>ON</w:t>
      </w:r>
    </w:p>
    <w:tbl>
      <w:tblPr>
        <w:tblStyle w:val="TableGrid"/>
        <w:tblpPr w:leftFromText="180" w:rightFromText="180" w:vertAnchor="text" w:horzAnchor="margin" w:tblpXSpec="center" w:tblpY="559"/>
        <w:tblW w:w="0" w:type="auto"/>
        <w:tblLook w:val="04A0" w:firstRow="1" w:lastRow="0" w:firstColumn="1" w:lastColumn="0" w:noHBand="0" w:noVBand="1"/>
      </w:tblPr>
      <w:tblGrid>
        <w:gridCol w:w="2294"/>
        <w:gridCol w:w="8010"/>
      </w:tblGrid>
      <w:tr w:rsidR="00E431E6" w:rsidRPr="00E431E6" w14:paraId="24346EFA" w14:textId="77777777" w:rsidTr="004A02A0">
        <w:trPr>
          <w:trHeight w:val="260"/>
        </w:trPr>
        <w:tc>
          <w:tcPr>
            <w:tcW w:w="2169" w:type="dxa"/>
          </w:tcPr>
          <w:p w14:paraId="7C409C14" w14:textId="77777777" w:rsidR="00E431E6" w:rsidRPr="004A02A0" w:rsidRDefault="00E431E6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4A02A0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Name</w:t>
            </w:r>
          </w:p>
          <w:p w14:paraId="712D27F5" w14:textId="672B1E91" w:rsidR="004A02A0" w:rsidRPr="004A02A0" w:rsidRDefault="004A02A0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010" w:type="dxa"/>
          </w:tcPr>
          <w:p w14:paraId="6C62C535" w14:textId="77777777" w:rsidR="00E431E6" w:rsidRPr="00E431E6" w:rsidRDefault="00E431E6" w:rsidP="00FE7F2F">
            <w:pPr>
              <w:spacing w:before="20" w:after="20"/>
              <w:jc w:val="center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8"/>
                <w:szCs w:val="18"/>
                <w:lang w:val="en"/>
              </w:rPr>
            </w:pPr>
          </w:p>
        </w:tc>
      </w:tr>
      <w:tr w:rsidR="00E431E6" w:rsidRPr="00E431E6" w14:paraId="18C1777C" w14:textId="77777777" w:rsidTr="004A02A0">
        <w:trPr>
          <w:trHeight w:val="278"/>
        </w:trPr>
        <w:tc>
          <w:tcPr>
            <w:tcW w:w="2169" w:type="dxa"/>
          </w:tcPr>
          <w:p w14:paraId="6BB3AE1A" w14:textId="77777777" w:rsidR="00E431E6" w:rsidRPr="004A02A0" w:rsidRDefault="00E431E6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4A02A0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Address</w:t>
            </w:r>
          </w:p>
          <w:p w14:paraId="2629B00A" w14:textId="24EB233D" w:rsidR="004A02A0" w:rsidRPr="004A02A0" w:rsidRDefault="004A02A0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010" w:type="dxa"/>
          </w:tcPr>
          <w:p w14:paraId="2853250F" w14:textId="77777777" w:rsidR="00E431E6" w:rsidRPr="00E431E6" w:rsidRDefault="00E431E6" w:rsidP="00FE7F2F">
            <w:pPr>
              <w:spacing w:before="20" w:after="20"/>
              <w:jc w:val="center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8"/>
                <w:szCs w:val="18"/>
                <w:lang w:val="en"/>
              </w:rPr>
            </w:pPr>
          </w:p>
        </w:tc>
      </w:tr>
      <w:tr w:rsidR="00E431E6" w:rsidRPr="00C60DEC" w14:paraId="1386D17F" w14:textId="77777777" w:rsidTr="004A02A0">
        <w:tc>
          <w:tcPr>
            <w:tcW w:w="2169" w:type="dxa"/>
          </w:tcPr>
          <w:p w14:paraId="77236BCA" w14:textId="77777777" w:rsidR="00E431E6" w:rsidRPr="004A02A0" w:rsidRDefault="00E431E6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4A02A0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Phone #</w:t>
            </w:r>
          </w:p>
          <w:p w14:paraId="290EF06C" w14:textId="00F5F778" w:rsidR="004A02A0" w:rsidRPr="004A02A0" w:rsidRDefault="004A02A0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010" w:type="dxa"/>
          </w:tcPr>
          <w:p w14:paraId="3D2A1C27" w14:textId="77777777" w:rsidR="00E431E6" w:rsidRPr="00C60DEC" w:rsidRDefault="00E431E6" w:rsidP="00FE7F2F">
            <w:pPr>
              <w:spacing w:before="20" w:after="20"/>
              <w:jc w:val="center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</w:tr>
      <w:tr w:rsidR="00E431E6" w:rsidRPr="00C60DEC" w14:paraId="7315DDC8" w14:textId="77777777" w:rsidTr="004A02A0">
        <w:tc>
          <w:tcPr>
            <w:tcW w:w="2169" w:type="dxa"/>
          </w:tcPr>
          <w:p w14:paraId="51ECB559" w14:textId="77777777" w:rsidR="00E431E6" w:rsidRPr="004A02A0" w:rsidRDefault="00E431E6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4A02A0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Email</w:t>
            </w:r>
          </w:p>
          <w:p w14:paraId="7A2F42B3" w14:textId="5A9CF195" w:rsidR="004A02A0" w:rsidRPr="004A02A0" w:rsidRDefault="004A02A0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010" w:type="dxa"/>
          </w:tcPr>
          <w:p w14:paraId="021ECFC8" w14:textId="77777777" w:rsidR="00E431E6" w:rsidRPr="00C60DEC" w:rsidRDefault="00E431E6" w:rsidP="00FE7F2F">
            <w:pPr>
              <w:spacing w:before="20" w:after="20"/>
              <w:jc w:val="center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</w:tr>
      <w:tr w:rsidR="00C60DEC" w:rsidRPr="00C60DEC" w14:paraId="059B94A0" w14:textId="77777777" w:rsidTr="004A02A0">
        <w:tc>
          <w:tcPr>
            <w:tcW w:w="2169" w:type="dxa"/>
          </w:tcPr>
          <w:p w14:paraId="5CF5BE93" w14:textId="037CB6E9" w:rsidR="00C60DEC" w:rsidRPr="004A02A0" w:rsidRDefault="00C60DEC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4A02A0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Color</w:t>
            </w:r>
            <w:r w:rsidR="006A4DCC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/</w:t>
            </w:r>
            <w:r w:rsidR="00F02F3D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gender</w:t>
            </w:r>
          </w:p>
          <w:p w14:paraId="47C06C4C" w14:textId="0C0CAA81" w:rsidR="004A02A0" w:rsidRPr="004A02A0" w:rsidRDefault="004A02A0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010" w:type="dxa"/>
          </w:tcPr>
          <w:p w14:paraId="3C077836" w14:textId="77777777" w:rsidR="00C60DEC" w:rsidRPr="00C60DEC" w:rsidRDefault="00C60DEC" w:rsidP="00FE7F2F">
            <w:pPr>
              <w:spacing w:before="20" w:after="20"/>
              <w:jc w:val="center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</w:tr>
      <w:tr w:rsidR="00E46CF3" w:rsidRPr="00C60DEC" w14:paraId="50B2B282" w14:textId="77777777" w:rsidTr="004A02A0">
        <w:tc>
          <w:tcPr>
            <w:tcW w:w="2169" w:type="dxa"/>
          </w:tcPr>
          <w:p w14:paraId="36CB6F67" w14:textId="77777777" w:rsidR="00E46CF3" w:rsidRDefault="00E46CF3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Frenchie/Boxer</w:t>
            </w:r>
          </w:p>
          <w:p w14:paraId="034283A0" w14:textId="12B33D99" w:rsidR="004137DC" w:rsidRPr="004A02A0" w:rsidRDefault="004137DC" w:rsidP="00C60DEC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010" w:type="dxa"/>
          </w:tcPr>
          <w:p w14:paraId="29C048B9" w14:textId="77777777" w:rsidR="00E46CF3" w:rsidRPr="00C60DEC" w:rsidRDefault="00E46CF3" w:rsidP="00FE7F2F">
            <w:pPr>
              <w:spacing w:before="20" w:after="20"/>
              <w:jc w:val="center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</w:tr>
      <w:tr w:rsidR="00C60DEC" w:rsidRPr="00C60DEC" w14:paraId="44A25460" w14:textId="77777777" w:rsidTr="004A02A0">
        <w:trPr>
          <w:trHeight w:val="512"/>
        </w:trPr>
        <w:tc>
          <w:tcPr>
            <w:tcW w:w="2169" w:type="dxa"/>
          </w:tcPr>
          <w:p w14:paraId="52738498" w14:textId="1776DBF5" w:rsidR="00C60DEC" w:rsidRPr="004A02A0" w:rsidRDefault="00C60DEC" w:rsidP="00FE7F2F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4A02A0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Limited(pet)/full(</w:t>
            </w:r>
            <w:r w:rsidR="00F02F3D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breeding</w:t>
            </w:r>
            <w:r w:rsidRPr="004A02A0"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  <w:t>) AKC registration</w:t>
            </w:r>
          </w:p>
        </w:tc>
        <w:tc>
          <w:tcPr>
            <w:tcW w:w="8010" w:type="dxa"/>
          </w:tcPr>
          <w:p w14:paraId="34B2A64B" w14:textId="77777777" w:rsidR="00C60DEC" w:rsidRPr="00C60DEC" w:rsidRDefault="00C60DEC" w:rsidP="00FE7F2F">
            <w:pPr>
              <w:spacing w:before="20" w:after="20"/>
              <w:jc w:val="center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6"/>
                <w:szCs w:val="16"/>
                <w:lang w:val="en"/>
              </w:rPr>
            </w:pPr>
          </w:p>
        </w:tc>
      </w:tr>
    </w:tbl>
    <w:p w14:paraId="3A00B9C5" w14:textId="77777777" w:rsidR="00372E45" w:rsidRPr="00C60DEC" w:rsidRDefault="00372E45" w:rsidP="004A02A0">
      <w:pPr>
        <w:spacing w:before="20" w:after="200" w:line="276" w:lineRule="auto"/>
        <w:rPr>
          <w:rFonts w:ascii="Sitka Subheading" w:eastAsia="Times New Roman" w:hAnsi="Sitka Subheading" w:cs="Times New Roman"/>
          <w:b/>
          <w:bCs/>
          <w:color w:val="000000"/>
          <w:sz w:val="16"/>
          <w:szCs w:val="16"/>
          <w:lang w:val="en"/>
        </w:rPr>
      </w:pPr>
    </w:p>
    <w:p w14:paraId="684170F6" w14:textId="7EC615C6" w:rsidR="009F2977" w:rsidRPr="00C60DEC" w:rsidRDefault="009F3102" w:rsidP="00140045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16"/>
          <w:szCs w:val="16"/>
          <w:lang w:val="en"/>
        </w:rPr>
      </w:pPr>
      <w:r w:rsidRPr="00C60DEC">
        <w:rPr>
          <w:rFonts w:ascii="Sitka Subheading" w:eastAsia="Times New Roman" w:hAnsi="Sitka Subheading" w:cs="Times New Roman"/>
          <w:b/>
          <w:bCs/>
          <w:color w:val="000000"/>
          <w:sz w:val="16"/>
          <w:szCs w:val="16"/>
          <w:lang w:val="en"/>
        </w:rPr>
        <w:t xml:space="preserve">    </w:t>
      </w:r>
      <w:r w:rsidR="005822F2" w:rsidRPr="00C60DEC">
        <w:rPr>
          <w:rFonts w:ascii="Sitka Subheading" w:eastAsia="Times New Roman" w:hAnsi="Sitka Subheading" w:cs="Times New Roman"/>
          <w:b/>
          <w:bCs/>
          <w:color w:val="000000"/>
          <w:sz w:val="16"/>
          <w:szCs w:val="16"/>
          <w:lang w:val="en"/>
        </w:rPr>
        <w:t>󠅨</w:t>
      </w:r>
    </w:p>
    <w:p w14:paraId="54E40084" w14:textId="77777777" w:rsidR="002D04CC" w:rsidRPr="00C60DEC" w:rsidRDefault="002D04CC" w:rsidP="002D04CC">
      <w:pPr>
        <w:spacing w:before="20" w:after="20" w:line="240" w:lineRule="auto"/>
        <w:rPr>
          <w:rFonts w:ascii="Sitka Subheading" w:eastAsia="Times New Roman" w:hAnsi="Sitka Subheading" w:cs="Times New Roman"/>
          <w:color w:val="000000"/>
          <w:sz w:val="16"/>
          <w:szCs w:val="16"/>
          <w:lang w:val="en"/>
        </w:rPr>
      </w:pPr>
      <w:r w:rsidRPr="00C60DEC">
        <w:rPr>
          <w:rFonts w:ascii="Sitka Subheading" w:eastAsia="Times New Roman" w:hAnsi="Sitka Subheading" w:cs="Times New Roman"/>
          <w:b/>
          <w:bCs/>
          <w:color w:val="000000"/>
          <w:sz w:val="16"/>
          <w:szCs w:val="16"/>
          <w:lang w:val="en"/>
        </w:rPr>
        <w:t> </w:t>
      </w:r>
    </w:p>
    <w:p w14:paraId="49F4A04B" w14:textId="701E39B1" w:rsidR="00DD1216" w:rsidRDefault="002D04CC" w:rsidP="002D04CC">
      <w:pPr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                                                           </w:t>
      </w:r>
      <w:r w:rsidR="005822F2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             </w:t>
      </w:r>
    </w:p>
    <w:p w14:paraId="52981CC8" w14:textId="61C6BF2E" w:rsidR="00E431E6" w:rsidRDefault="00E431E6" w:rsidP="002D04CC">
      <w:pPr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052339FA" w14:textId="77777777" w:rsidR="00FE7F2F" w:rsidRDefault="00FE7F2F" w:rsidP="002D04CC">
      <w:pPr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3373EB10" w14:textId="773A747E" w:rsidR="00FE7F2F" w:rsidRPr="006A4DCC" w:rsidRDefault="00D33710" w:rsidP="006A4DCC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FF0000"/>
          <w:sz w:val="18"/>
          <w:szCs w:val="18"/>
          <w:lang w:val="en"/>
        </w:rPr>
      </w:pPr>
      <w:r w:rsidRPr="00E431E6">
        <w:rPr>
          <w:rFonts w:ascii="Sitka Subheading" w:eastAsia="Times New Roman" w:hAnsi="Sitka Subheading" w:cs="Times New Roman"/>
          <w:b/>
          <w:bCs/>
          <w:noProof/>
          <w:color w:val="FF000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629FA6" wp14:editId="03BF97E4">
                <wp:simplePos x="0" y="0"/>
                <wp:positionH relativeFrom="column">
                  <wp:posOffset>-1543290</wp:posOffset>
                </wp:positionH>
                <wp:positionV relativeFrom="paragraph">
                  <wp:posOffset>1003815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3AF8D" id="Ink 1" o:spid="_x0000_s1026" type="#_x0000_t75" style="position:absolute;margin-left:-121.85pt;margin-top:78.7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">
                <v:imagedata r:id="rId12" o:title=""/>
              </v:shape>
            </w:pict>
          </mc:Fallback>
        </mc:AlternateContent>
      </w:r>
      <w:r w:rsidR="002D04CC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Buyers Signature: ___________________</w:t>
      </w:r>
      <w:r w:rsidR="004137DC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_______</w:t>
      </w:r>
      <w:r w:rsidR="002D04CC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___________________________</w:t>
      </w:r>
      <w:r w:rsidR="006562F3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      </w:t>
      </w:r>
      <w:r w:rsidR="002D04CC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</w:t>
      </w:r>
      <w:r w:rsidR="00C93341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Date: </w:t>
      </w:r>
      <w:r w:rsidR="00BD4F61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_____</w:t>
      </w:r>
      <w:r w:rsidR="004137DC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____</w:t>
      </w:r>
      <w:r w:rsidR="00BD4F61"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__________</w:t>
      </w:r>
    </w:p>
    <w:sectPr w:rsidR="00FE7F2F" w:rsidRPr="006A4DCC" w:rsidSect="001F5C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11B0" w14:textId="77777777" w:rsidR="005B1E23" w:rsidRDefault="005B1E23" w:rsidP="005B1E23">
      <w:pPr>
        <w:spacing w:after="0" w:line="240" w:lineRule="auto"/>
      </w:pPr>
      <w:r>
        <w:separator/>
      </w:r>
    </w:p>
  </w:endnote>
  <w:endnote w:type="continuationSeparator" w:id="0">
    <w:p w14:paraId="5CC14C67" w14:textId="77777777" w:rsidR="005B1E23" w:rsidRDefault="005B1E23" w:rsidP="005B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5355" w14:textId="77777777" w:rsidR="005B1E23" w:rsidRDefault="005B1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C837" w14:textId="77777777" w:rsidR="005B1E23" w:rsidRDefault="005B1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DC75" w14:textId="77777777" w:rsidR="005B1E23" w:rsidRDefault="005B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97D0" w14:textId="77777777" w:rsidR="005B1E23" w:rsidRDefault="005B1E23" w:rsidP="005B1E23">
      <w:pPr>
        <w:spacing w:after="0" w:line="240" w:lineRule="auto"/>
      </w:pPr>
      <w:r>
        <w:separator/>
      </w:r>
    </w:p>
  </w:footnote>
  <w:footnote w:type="continuationSeparator" w:id="0">
    <w:p w14:paraId="77A80DE4" w14:textId="77777777" w:rsidR="005B1E23" w:rsidRDefault="005B1E23" w:rsidP="005B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0E13" w14:textId="20735E40" w:rsidR="005B1E23" w:rsidRDefault="004137DC">
    <w:pPr>
      <w:pStyle w:val="Header"/>
    </w:pPr>
    <w:r>
      <w:rPr>
        <w:noProof/>
      </w:rPr>
      <w:pict w14:anchorId="04F37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5" type="#_x0000_t75" style="position:absolute;margin-left:0;margin-top:0;width:711pt;height:532.5pt;z-index:-251657216;mso-position-horizontal:center;mso-position-horizontal-relative:margin;mso-position-vertical:center;mso-position-vertical-relative:margin" o:allowincell="f">
          <v:imagedata r:id="rId1" o:title="OI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CC6A" w14:textId="0A7D5E24" w:rsidR="005B1E23" w:rsidRDefault="004137DC">
    <w:pPr>
      <w:pStyle w:val="Header"/>
    </w:pPr>
    <w:r>
      <w:rPr>
        <w:noProof/>
      </w:rPr>
      <w:pict w14:anchorId="06914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6" type="#_x0000_t75" style="position:absolute;margin-left:0;margin-top:0;width:711pt;height:532.5pt;z-index:-251656192;mso-position-horizontal:center;mso-position-horizontal-relative:margin;mso-position-vertical:center;mso-position-vertical-relative:margin" o:allowincell="f">
          <v:imagedata r:id="rId1" o:title="OI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34AB" w14:textId="58567393" w:rsidR="005B1E23" w:rsidRDefault="004137DC">
    <w:pPr>
      <w:pStyle w:val="Header"/>
    </w:pPr>
    <w:r>
      <w:rPr>
        <w:noProof/>
      </w:rPr>
      <w:pict w14:anchorId="079CA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84" type="#_x0000_t75" style="position:absolute;margin-left:0;margin-top:0;width:711pt;height:532.5pt;z-index:-251658240;mso-position-horizontal:center;mso-position-horizontal-relative:margin;mso-position-vertical:center;mso-position-vertical-relative:margin" o:allowincell="f">
          <v:imagedata r:id="rId1" o:title="OI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7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CC"/>
    <w:rsid w:val="00076A74"/>
    <w:rsid w:val="00095456"/>
    <w:rsid w:val="000F046C"/>
    <w:rsid w:val="000F5D60"/>
    <w:rsid w:val="001211C7"/>
    <w:rsid w:val="00140045"/>
    <w:rsid w:val="00143711"/>
    <w:rsid w:val="00150C66"/>
    <w:rsid w:val="00167287"/>
    <w:rsid w:val="001F5CA7"/>
    <w:rsid w:val="002711D5"/>
    <w:rsid w:val="0027503F"/>
    <w:rsid w:val="002C3E58"/>
    <w:rsid w:val="002C69A4"/>
    <w:rsid w:val="002D04CC"/>
    <w:rsid w:val="002F7312"/>
    <w:rsid w:val="00360492"/>
    <w:rsid w:val="00372E45"/>
    <w:rsid w:val="00377C0A"/>
    <w:rsid w:val="00381525"/>
    <w:rsid w:val="00397186"/>
    <w:rsid w:val="003D29CC"/>
    <w:rsid w:val="003F1609"/>
    <w:rsid w:val="004137DC"/>
    <w:rsid w:val="004214B8"/>
    <w:rsid w:val="0043030B"/>
    <w:rsid w:val="00446F84"/>
    <w:rsid w:val="004565F9"/>
    <w:rsid w:val="004570F5"/>
    <w:rsid w:val="00466C72"/>
    <w:rsid w:val="00474CE0"/>
    <w:rsid w:val="004A02A0"/>
    <w:rsid w:val="005822F2"/>
    <w:rsid w:val="005B1E23"/>
    <w:rsid w:val="005C6FAC"/>
    <w:rsid w:val="005D6740"/>
    <w:rsid w:val="0064216A"/>
    <w:rsid w:val="006562F3"/>
    <w:rsid w:val="006A4DCC"/>
    <w:rsid w:val="006B5938"/>
    <w:rsid w:val="006F1967"/>
    <w:rsid w:val="006F77BF"/>
    <w:rsid w:val="0072028D"/>
    <w:rsid w:val="00731BC4"/>
    <w:rsid w:val="00783BD9"/>
    <w:rsid w:val="007B6FCC"/>
    <w:rsid w:val="007E4160"/>
    <w:rsid w:val="007E56A8"/>
    <w:rsid w:val="0080525C"/>
    <w:rsid w:val="00810E6E"/>
    <w:rsid w:val="00883363"/>
    <w:rsid w:val="008B4C03"/>
    <w:rsid w:val="00951058"/>
    <w:rsid w:val="009F2977"/>
    <w:rsid w:val="009F3102"/>
    <w:rsid w:val="009F4D80"/>
    <w:rsid w:val="00A12B97"/>
    <w:rsid w:val="00AA152C"/>
    <w:rsid w:val="00AD0DFB"/>
    <w:rsid w:val="00B01F3A"/>
    <w:rsid w:val="00B76591"/>
    <w:rsid w:val="00B9004F"/>
    <w:rsid w:val="00B900E0"/>
    <w:rsid w:val="00BD4F61"/>
    <w:rsid w:val="00C60DEC"/>
    <w:rsid w:val="00C6468D"/>
    <w:rsid w:val="00C93341"/>
    <w:rsid w:val="00CE0FAB"/>
    <w:rsid w:val="00D33710"/>
    <w:rsid w:val="00D43DCB"/>
    <w:rsid w:val="00DA3CEE"/>
    <w:rsid w:val="00DB62DF"/>
    <w:rsid w:val="00DD1216"/>
    <w:rsid w:val="00E431E6"/>
    <w:rsid w:val="00E46CF3"/>
    <w:rsid w:val="00E665A1"/>
    <w:rsid w:val="00EA4708"/>
    <w:rsid w:val="00EC0380"/>
    <w:rsid w:val="00F02F3D"/>
    <w:rsid w:val="00F24713"/>
    <w:rsid w:val="00FA083B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7"/>
    <o:shapelayout v:ext="edit">
      <o:idmap v:ext="edit" data="1"/>
    </o:shapelayout>
  </w:shapeDefaults>
  <w:decimalSymbol w:val="."/>
  <w:listSeparator w:val=","/>
  <w14:docId w14:val="2A7649D8"/>
  <w15:chartTrackingRefBased/>
  <w15:docId w15:val="{0462B16C-9B77-47C6-A091-0690C2E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5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23"/>
  </w:style>
  <w:style w:type="paragraph" w:styleId="Footer">
    <w:name w:val="footer"/>
    <w:basedOn w:val="Normal"/>
    <w:link w:val="FooterChar"/>
    <w:uiPriority w:val="99"/>
    <w:unhideWhenUsed/>
    <w:rsid w:val="005B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23"/>
  </w:style>
  <w:style w:type="table" w:styleId="TableGrid">
    <w:name w:val="Table Grid"/>
    <w:basedOn w:val="TableNormal"/>
    <w:uiPriority w:val="39"/>
    <w:rsid w:val="0042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1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E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%20shboxers@yahoo.com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9-09T21:38:15.14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69E6-23AA-4242-95FD-C07BB10E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Chaffin</dc:creator>
  <cp:keywords/>
  <dc:description/>
  <cp:lastModifiedBy>Cassie Chaffin</cp:lastModifiedBy>
  <cp:revision>36</cp:revision>
  <cp:lastPrinted>2020-12-02T22:05:00Z</cp:lastPrinted>
  <dcterms:created xsi:type="dcterms:W3CDTF">2020-07-24T18:29:00Z</dcterms:created>
  <dcterms:modified xsi:type="dcterms:W3CDTF">2024-05-09T12:54:00Z</dcterms:modified>
</cp:coreProperties>
</file>